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40"/>
        <w:gridCol w:w="8348"/>
      </w:tblGrid>
      <w:tr w:rsidR="00DC1D3B" w:rsidRPr="00DC1D3B" w:rsidTr="00DC1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D3B" w:rsidRPr="00DC1D3B" w:rsidRDefault="00DC1D3B" w:rsidP="00DC1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1D3B" w:rsidRPr="00DC1D3B" w:rsidRDefault="00DC1D3B" w:rsidP="00DC1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DC1D3B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it-IT"/>
              </w:rPr>
              <w:drawing>
                <wp:inline distT="0" distB="0" distL="0" distR="0" wp14:anchorId="3DBB09C0" wp14:editId="4B71D980">
                  <wp:extent cx="333375" cy="295275"/>
                  <wp:effectExtent l="0" t="0" r="9525" b="9525"/>
                  <wp:docPr id="10" name="Immagine 1" descr="https://www.castelnuovodigarfagnana.info/wp/wp-content/themes/voodoo-dolly/img/quadr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astelnuovodigarfagnana.info/wp/wp-content/themes/voodoo-dolly/img/quadr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1D3B" w:rsidRPr="00DC1D3B" w:rsidRDefault="00DC1D3B" w:rsidP="00DC1D3B">
            <w:pPr>
              <w:spacing w:after="75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106494"/>
                <w:sz w:val="28"/>
                <w:szCs w:val="28"/>
                <w:lang w:eastAsia="it-IT"/>
              </w:rPr>
            </w:pPr>
            <w:r w:rsidRPr="00DC1D3B">
              <w:rPr>
                <w:rFonts w:ascii="Verdana" w:eastAsia="Times New Roman" w:hAnsi="Verdana" w:cs="Arial"/>
                <w:b/>
                <w:bCs/>
                <w:color w:val="106494"/>
                <w:sz w:val="28"/>
                <w:szCs w:val="28"/>
                <w:lang w:eastAsia="it-IT"/>
              </w:rPr>
              <w:t> Covid-19 – Le disposizioni previste nel nuovo DPCM 13 ottobre 2020 </w:t>
            </w:r>
          </w:p>
        </w:tc>
      </w:tr>
      <w:tr w:rsidR="00DC1D3B" w:rsidRPr="00DC1D3B" w:rsidTr="00DC1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D3B" w:rsidRPr="00DC1D3B" w:rsidRDefault="00DC1D3B" w:rsidP="00DC1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DC1D3B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it-IT"/>
              </w:rPr>
              <w:drawing>
                <wp:inline distT="0" distB="0" distL="0" distR="0" wp14:anchorId="3CAC2C5D" wp14:editId="342ECAA5">
                  <wp:extent cx="476250" cy="142875"/>
                  <wp:effectExtent l="0" t="0" r="0" b="0"/>
                  <wp:docPr id="11" name="Immagine 2" descr="https://www.castelnuovodigarfagnana.info/wp/wp-content/themes/voodoo-dolly/img/barr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astelnuovodigarfagnana.info/wp/wp-content/themes/voodoo-dolly/img/barr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DC1D3B" w:rsidRPr="00DC1D3B" w:rsidRDefault="00DC1D3B" w:rsidP="00DC1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D3B" w:rsidRPr="00DC1D3B" w:rsidRDefault="00DC1D3B" w:rsidP="00DC1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DC1D3B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it-IT"/>
              </w:rPr>
              <w:drawing>
                <wp:inline distT="0" distB="0" distL="0" distR="0" wp14:anchorId="25551551" wp14:editId="4C1F7B0C">
                  <wp:extent cx="4714875" cy="142875"/>
                  <wp:effectExtent l="0" t="0" r="9525" b="9525"/>
                  <wp:docPr id="12" name="Immagine 3" descr="https://www.castelnuovodigarfagnana.info/wp/wp-content/themes/voodoo-dolly/img/barra3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astelnuovodigarfagnana.info/wp/wp-content/themes/voodoo-dolly/img/barra3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D3B" w:rsidRPr="00DC1D3B" w:rsidRDefault="00DC1D3B" w:rsidP="00DC1D3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</w:pPr>
      <w:bookmarkStart w:id="0" w:name="_GoBack"/>
      <w:bookmarkEnd w:id="0"/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 Presidente del Consiglio Giuseppe Conte, assieme al Ministro della Salute Roberto Speranza, ha firmato il </w:t>
      </w:r>
      <w:proofErr w:type="spellStart"/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Dpcm</w:t>
      </w:r>
      <w:proofErr w:type="spellEnd"/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13 ottobre 2020 con le nuove misure per il contrasto al contagio da </w:t>
      </w:r>
      <w:proofErr w:type="spellStart"/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Covid</w:t>
      </w:r>
      <w:proofErr w:type="spellEnd"/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Le misure anti </w:t>
      </w:r>
      <w:proofErr w:type="spellStart"/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Covid</w:t>
      </w:r>
      <w:proofErr w:type="spellEnd"/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ivi previste saranno valide per i prossimi 30 giorni.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1838827F" wp14:editId="4AF30B1E">
                <wp:extent cx="304800" cy="304800"/>
                <wp:effectExtent l="0" t="0" r="0" b="0"/>
                <wp:docPr id="9" name="AutoShape 5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M3ncfGAgAAx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Dispositivi di protezione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E’ confermato l’obbligo di avere sempre con sé dispositivi di protezione delle vie respiratorie, nonché l’obbligo di indossarli nei luoghi al chiuso diversi dalle abitazioni private e in tutti i luoghi all’aperto ad eccezione dei casi in cui sia garantita in modo continuativo la condizione di isolamento rispetto a persone non conviventi.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E’ inoltre “fortemente raccomandato” l’utilizzo dei dispositivi anche all’interno delle abitazioni private in presenza di persone non conviventi.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1BC399DD" wp14:editId="39F271C7">
                <wp:extent cx="304800" cy="304800"/>
                <wp:effectExtent l="0" t="0" r="0" b="0"/>
                <wp:docPr id="8" name="AutoShape 6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AUFpbGAgAAx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Locali e bar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Le attività dei servizi di ristorazione (bar, ristoranti, pub, gelaterie e pasticcerie) sono consentite fino alle ore 24 con servizio al tavolo e sino alle ore 21 in assenza di servizio al tavolo. Rimane consentita la ristorazione con consegna a domicilio e d’asporto ma con divieto di consumazione sul posto o nelle adiacenze dopo le 21, sempre per evitare assembramenti.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1A01E91D" wp14:editId="5658BF19">
                <wp:extent cx="304800" cy="304800"/>
                <wp:effectExtent l="0" t="0" r="0" b="0"/>
                <wp:docPr id="7" name="AutoShape 7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pQcwHGAgAAx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Feste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Sono vietate in tutti i luoghi al chiuso ed all’aperto.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Inoltre è comunque “fortemente raccomandato” di evitare feste e di ricevere persone non conviventi in numero superiore a 6 nelle abitazioni private.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381982AD" wp14:editId="45B6EEC7">
                <wp:extent cx="304800" cy="304800"/>
                <wp:effectExtent l="0" t="0" r="0" b="0"/>
                <wp:docPr id="6" name="AutoShape 8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fgHDBxwIAAM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Sale da ballo e discoteche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Restano chiuse le sale da ballo e le discoteche all’aperto o al chiuso. </w:t>
      </w:r>
      <w:proofErr w:type="spellStart"/>
      <w:r w:rsidRPr="00DC1D3B"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  <w:t>Sono</w:t>
      </w:r>
      <w:proofErr w:type="spellEnd"/>
      <w:r w:rsidRPr="00DC1D3B"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  <w:t xml:space="preserve"> </w:t>
      </w:r>
      <w:proofErr w:type="spellStart"/>
      <w:r w:rsidRPr="00DC1D3B"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  <w:t>permessi</w:t>
      </w:r>
      <w:proofErr w:type="spellEnd"/>
      <w:r w:rsidRPr="00DC1D3B"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  <w:t xml:space="preserve"> </w:t>
      </w:r>
      <w:proofErr w:type="spellStart"/>
      <w:r w:rsidRPr="00DC1D3B"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  <w:t>fiere</w:t>
      </w:r>
      <w:proofErr w:type="spellEnd"/>
      <w:r w:rsidRPr="00DC1D3B"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  <w:t xml:space="preserve"> e </w:t>
      </w:r>
      <w:proofErr w:type="spellStart"/>
      <w:r w:rsidRPr="00DC1D3B"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  <w:t>congressi</w:t>
      </w:r>
      <w:proofErr w:type="spellEnd"/>
      <w:r w:rsidRPr="00DC1D3B"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  <w:t>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2D992B32" wp14:editId="681ADE93">
                <wp:extent cx="304800" cy="304800"/>
                <wp:effectExtent l="0" t="0" r="0" b="0"/>
                <wp:docPr id="5" name="AutoShape 9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YSmpDxwIAAM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Per quanto riguarda </w: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matrimoni, comunioni, cresime e funerali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 Restano consentite, con le regole fissate dai protocolli già in vigore ma con un limite massimo di 30 persone per gli eventuali ricevimenti successivi.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5C70614D" wp14:editId="5E51B484">
                <wp:extent cx="304800" cy="304800"/>
                <wp:effectExtent l="0" t="0" r="0" b="0"/>
                <wp:docPr id="4" name="AutoShape 10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2zpKosgCAADH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Stop agli sport amatoriali di contatto.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Sono vietate tutte le gare, le competizioni e tutte le attività connesse agli sport di contatto aventi carattere amatoriale . Solo le società professionistiche e ‒ a livello sia agonistico che di base ‒ le associazioni e società dilettantistiche riconosciute dal Comitato olimpico nazionale italiano (CONI), dal Comitato italiano </w:t>
      </w:r>
      <w:proofErr w:type="spellStart"/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paralimpico</w:t>
      </w:r>
      <w:proofErr w:type="spellEnd"/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(CIP), potranno praticare sport di contatto, nel rispetto dei protocolli emanati dalle rispettive Federazioni sportive nazionali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7D2C296D" wp14:editId="223E44FE">
                <wp:extent cx="304800" cy="304800"/>
                <wp:effectExtent l="0" t="0" r="0" b="0"/>
                <wp:docPr id="3" name="AutoShape 11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xYrUfJAgAAx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Gite scolastiche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Vietate, finché la situazione non migliorerà, gite scolastiche, attività didattiche fuori sede e gemellaggi.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lastRenderedPageBreak/>
        <mc:AlternateContent>
          <mc:Choice Requires="wps">
            <w:drawing>
              <wp:inline distT="0" distB="0" distL="0" distR="0" wp14:anchorId="1F7831D6" wp14:editId="611C8F12">
                <wp:extent cx="304800" cy="304800"/>
                <wp:effectExtent l="0" t="0" r="0" b="0"/>
                <wp:docPr id="2" name="AutoShape 12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ec4RsgCAADH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Gli </w: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spettacoli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non subiscono variazioni rispetto alle precedenti disposizioni, in particolare restano invariati i limiti di 200 persone per gli eventi al chiuso e di 1.000 all’aperto, sempre nel rispetto delle regole di distanziamento.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4571536F" wp14:editId="279AAE2E">
                <wp:extent cx="304800" cy="304800"/>
                <wp:effectExtent l="0" t="0" r="0" b="0"/>
                <wp:docPr id="1" name="AutoShape 13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✏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EiQE0xwIAAM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DC1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Competizioni sportive</w:t>
      </w: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È permessa la partecipazione del pubblico alle competizioni sportive con una percentuale massima di riempimento del 15% rispetto alla capienza totale e comunque non oltre il numero massimo di 1.000 spettatori all’aperto e 200 al chiuso, esclusivamente negli impianti sportivi nei quali sia possibile assicurare la prenotazione ed assegnazione preventiva del posto a sedere, con adeguati volumi e ricambi d’aria, a condizione che sia comunque assicurato il rispetto della distanza interpersonale di almeno un metro con obbligo di misurazione della temperatura all’ingresso ed utilizzo del dispositivo di protezione.</w:t>
      </w:r>
    </w:p>
    <w:p w:rsidR="00DC1D3B" w:rsidRPr="00DC1D3B" w:rsidRDefault="00DC1D3B" w:rsidP="00DC1D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1D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Per maggiori informazioni e dettagli si rende disponibile il testo completo del </w:t>
      </w:r>
      <w:hyperlink r:id="rId8" w:tgtFrame="_blank" w:history="1">
        <w:r w:rsidRPr="00DC1D3B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DPCM 13 ottobre 2020</w:t>
        </w:r>
      </w:hyperlink>
    </w:p>
    <w:p w:rsidR="00A4634C" w:rsidRDefault="00A4634C"/>
    <w:sectPr w:rsidR="00A46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B"/>
    <w:rsid w:val="00A4634C"/>
    <w:rsid w:val="00D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767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468">
                  <w:marLeft w:val="2475"/>
                  <w:marRight w:val="150"/>
                  <w:marTop w:val="0"/>
                  <w:marBottom w:val="0"/>
                  <w:divBdr>
                    <w:top w:val="none" w:sz="0" w:space="0" w:color="auto"/>
                    <w:left w:val="dashed" w:sz="6" w:space="15" w:color="CCCCCC"/>
                    <w:bottom w:val="none" w:sz="0" w:space="0" w:color="auto"/>
                    <w:right w:val="none" w:sz="0" w:space="0" w:color="auto"/>
                  </w:divBdr>
                  <w:divsChild>
                    <w:div w:id="1557356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it/articolo/coronavirus-il-presidente-conte-firma-il-dpcm-del-13-ottobre/153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1</cp:revision>
  <dcterms:created xsi:type="dcterms:W3CDTF">2020-10-16T05:49:00Z</dcterms:created>
  <dcterms:modified xsi:type="dcterms:W3CDTF">2020-10-16T05:50:00Z</dcterms:modified>
</cp:coreProperties>
</file>